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C720C" w14:textId="3CF33C49" w:rsidR="00DC5BAE" w:rsidRPr="00A06F0B" w:rsidRDefault="00DC5BAE" w:rsidP="008040D8">
      <w:pPr>
        <w:pStyle w:val="Web"/>
        <w:snapToGrid w:val="0"/>
        <w:spacing w:beforeLines="50" w:before="180" w:beforeAutospacing="0" w:afterLines="50" w:after="180" w:afterAutospacing="0" w:line="360" w:lineRule="atLeast"/>
        <w:ind w:leftChars="-235" w:left="-564" w:rightChars="-117" w:right="-281" w:firstLine="280"/>
        <w:jc w:val="center"/>
        <w:rPr>
          <w:rFonts w:ascii="標楷體" w:eastAsia="標楷體"/>
          <w:b/>
          <w:spacing w:val="20"/>
          <w:kern w:val="16"/>
          <w:position w:val="2"/>
          <w:sz w:val="28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</w:rPr>
        <w:t>馬偕學校財團法人馬偕醫</w:t>
      </w:r>
      <w:r w:rsidR="00645A31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</w:rPr>
        <w:t>學大學</w:t>
      </w:r>
      <w:r w:rsidRPr="00A06F0B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  <w:u w:val="single"/>
        </w:rPr>
        <w:t>兼任計畫</w:t>
      </w:r>
      <w:r w:rsidR="00F57B2E" w:rsidRPr="00A06F0B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  <w:u w:val="single"/>
        </w:rPr>
        <w:t>助理</w:t>
      </w:r>
      <w:r w:rsidR="00F57B2E" w:rsidRPr="00E44C67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  <w:u w:val="single"/>
          <w:lang w:eastAsia="zh-HK"/>
        </w:rPr>
        <w:t>暨</w:t>
      </w:r>
      <w:r w:rsidR="00F57B2E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  <w:u w:val="single"/>
          <w:lang w:eastAsia="zh-HK"/>
        </w:rPr>
        <w:t>臨時工</w:t>
      </w:r>
      <w:r w:rsidRPr="00A06F0B">
        <w:rPr>
          <w:rFonts w:ascii="標楷體" w:eastAsia="標楷體" w:hint="eastAsia"/>
          <w:b/>
          <w:spacing w:val="20"/>
          <w:kern w:val="16"/>
          <w:position w:val="2"/>
          <w:sz w:val="28"/>
          <w:szCs w:val="26"/>
        </w:rPr>
        <w:t>約用契約書</w:t>
      </w:r>
    </w:p>
    <w:p w14:paraId="0B865CE6" w14:textId="77777777" w:rsidR="0031500B" w:rsidRDefault="00DC5BAE" w:rsidP="00E44C67">
      <w:pPr>
        <w:pStyle w:val="Web"/>
        <w:tabs>
          <w:tab w:val="left" w:pos="8364"/>
        </w:tabs>
        <w:snapToGrid w:val="0"/>
        <w:spacing w:before="0" w:beforeAutospacing="0" w:after="0" w:afterAutospacing="0" w:line="40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cs"/>
          <w:spacing w:val="20"/>
          <w:kern w:val="16"/>
          <w:position w:val="2"/>
          <w:szCs w:val="26"/>
        </w:rPr>
        <w:t> 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馬偕醫</w:t>
      </w:r>
      <w:r w:rsidR="00645A31">
        <w:rPr>
          <w:rFonts w:ascii="標楷體" w:eastAsia="標楷體" w:hint="eastAsia"/>
          <w:spacing w:val="20"/>
          <w:kern w:val="16"/>
          <w:position w:val="2"/>
          <w:szCs w:val="26"/>
        </w:rPr>
        <w:t>學大學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(甲方)依「馬偕醫</w:t>
      </w:r>
      <w:r w:rsidR="00645A31">
        <w:rPr>
          <w:rFonts w:ascii="標楷體" w:eastAsia="標楷體" w:hint="eastAsia"/>
          <w:spacing w:val="20"/>
          <w:kern w:val="16"/>
          <w:position w:val="2"/>
          <w:szCs w:val="26"/>
        </w:rPr>
        <w:t>學大學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計畫助理人員管理辦法」約用        </w:t>
      </w:r>
      <w:r w:rsidR="0031500B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    </w:t>
      </w:r>
    </w:p>
    <w:p w14:paraId="013FEFC2" w14:textId="3C510700" w:rsidR="00DC5BAE" w:rsidRPr="00A06F0B" w:rsidRDefault="00DC5BAE" w:rsidP="00E44C67">
      <w:pPr>
        <w:pStyle w:val="Web"/>
        <w:tabs>
          <w:tab w:val="left" w:pos="8364"/>
        </w:tabs>
        <w:snapToGrid w:val="0"/>
        <w:spacing w:before="0" w:beforeAutospacing="0" w:after="0" w:afterAutospacing="0" w:line="40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(乙方)為專案計畫工作人員，經雙方同意訂立契約，並共同遵守約定如下：</w:t>
      </w:r>
    </w:p>
    <w:p w14:paraId="0CDD9E33" w14:textId="77777777" w:rsidR="00DC5BAE" w:rsidRPr="00A06F0B" w:rsidRDefault="00DC5BAE" w:rsidP="00E44C67">
      <w:pPr>
        <w:pStyle w:val="Web"/>
        <w:snapToGrid w:val="0"/>
        <w:spacing w:before="0" w:beforeAutospacing="0" w:after="0" w:afterAutospacing="0" w:line="40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一、計畫執行單位：</w:t>
      </w:r>
    </w:p>
    <w:p w14:paraId="2D0AD143" w14:textId="77777777" w:rsidR="00DC5BAE" w:rsidRPr="00A06F0B" w:rsidRDefault="00DC5BAE" w:rsidP="00E44C67">
      <w:pPr>
        <w:pStyle w:val="Web"/>
        <w:snapToGrid w:val="0"/>
        <w:spacing w:before="0" w:beforeAutospacing="0" w:after="0" w:afterAutospacing="0" w:line="40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二、計畫主持人：</w:t>
      </w:r>
    </w:p>
    <w:p w14:paraId="130AC84E" w14:textId="77777777" w:rsidR="00DC5BAE" w:rsidRPr="00A06F0B" w:rsidRDefault="00DC5BAE" w:rsidP="00E44C67">
      <w:pPr>
        <w:pStyle w:val="Web"/>
        <w:snapToGrid w:val="0"/>
        <w:spacing w:before="0" w:beforeAutospacing="0" w:after="0" w:afterAutospacing="0" w:line="40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三、計畫名稱：</w:t>
      </w:r>
    </w:p>
    <w:p w14:paraId="1FB302B6" w14:textId="77777777" w:rsidR="00DC5BAE" w:rsidRPr="00A06F0B" w:rsidRDefault="00DC5BAE" w:rsidP="00E44C67">
      <w:pPr>
        <w:pStyle w:val="Web"/>
        <w:snapToGrid w:val="0"/>
        <w:spacing w:before="0" w:beforeAutospacing="0" w:after="0" w:afterAutospacing="0" w:line="40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四、計畫編號：</w:t>
      </w:r>
    </w:p>
    <w:p w14:paraId="317BBBF3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80" w:lineRule="atLeast"/>
        <w:ind w:left="566" w:rightChars="-177" w:right="-425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五、工作內容：在計畫執行單位接受計畫主持人之指導，擔任計畫助理工作。</w:t>
      </w:r>
    </w:p>
    <w:p w14:paraId="72E62178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8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六、職稱：</w:t>
      </w:r>
      <w:r w:rsidR="00F57B2E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>□兼任教學助理(TA)；□兼任研究助理</w:t>
      </w:r>
      <w:r w:rsidR="00016816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r w:rsidR="00016816">
        <w:rPr>
          <w:rFonts w:ascii="標楷體" w:eastAsia="標楷體"/>
          <w:spacing w:val="20"/>
          <w:kern w:val="16"/>
          <w:position w:val="2"/>
          <w:szCs w:val="26"/>
        </w:rPr>
        <w:t>R</w:t>
      </w:r>
      <w:r w:rsidR="00016816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>A)</w:t>
      </w:r>
      <w:r w:rsidR="00F57B2E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>；□</w:t>
      </w:r>
      <w:r w:rsidR="00F57B2E">
        <w:rPr>
          <w:rFonts w:ascii="標楷體" w:eastAsia="標楷體" w:hint="eastAsia"/>
          <w:spacing w:val="20"/>
          <w:kern w:val="16"/>
          <w:position w:val="2"/>
          <w:szCs w:val="26"/>
          <w:lang w:eastAsia="zh-HK"/>
        </w:rPr>
        <w:t>臨時工</w:t>
      </w:r>
      <w:r w:rsidR="00F57B2E">
        <w:rPr>
          <w:rFonts w:ascii="標楷體" w:eastAsia="標楷體" w:hint="eastAsia"/>
          <w:spacing w:val="20"/>
          <w:kern w:val="16"/>
          <w:position w:val="2"/>
          <w:szCs w:val="26"/>
        </w:rPr>
        <w:t>。</w:t>
      </w:r>
    </w:p>
    <w:p w14:paraId="019EE608" w14:textId="77777777" w:rsidR="00E44C67" w:rsidRDefault="00DC5BAE" w:rsidP="00D40CE1">
      <w:pPr>
        <w:pStyle w:val="Web"/>
        <w:snapToGrid w:val="0"/>
        <w:spacing w:before="0" w:beforeAutospacing="0" w:after="0" w:afterAutospacing="0" w:line="380" w:lineRule="atLeast"/>
        <w:ind w:left="566" w:rightChars="-117" w:right="-28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七、月支工作酬金：</w:t>
      </w:r>
      <w:r w:rsidR="00E44C67" w:rsidRPr="00E44C67">
        <w:rPr>
          <w:rFonts w:ascii="標楷體" w:eastAsia="標楷體" w:hint="eastAsia"/>
          <w:spacing w:val="20"/>
          <w:kern w:val="16"/>
          <w:position w:val="2"/>
          <w:szCs w:val="26"/>
        </w:rPr>
        <w:t>依甲方相關規定辦理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>，</w:t>
      </w:r>
      <w:r w:rsidR="00F57B2E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由計畫經費項下</w:t>
      </w:r>
      <w:r w:rsidR="00F57B2E">
        <w:rPr>
          <w:rFonts w:ascii="標楷體" w:eastAsia="標楷體" w:hint="eastAsia"/>
          <w:spacing w:val="20"/>
          <w:kern w:val="16"/>
          <w:position w:val="2"/>
          <w:szCs w:val="26"/>
        </w:rPr>
        <w:t>支應</w:t>
      </w:r>
      <w:r w:rsidR="00F57B2E"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工作酬金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>：</w:t>
      </w:r>
    </w:p>
    <w:p w14:paraId="47EB6C4A" w14:textId="77777777" w:rsidR="00E44C67" w:rsidRDefault="00E44C67" w:rsidP="00D40CE1">
      <w:pPr>
        <w:pStyle w:val="Web"/>
        <w:snapToGrid w:val="0"/>
        <w:spacing w:before="0" w:beforeAutospacing="0" w:after="0" w:afterAutospacing="0" w:line="38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</w:t>
      </w:r>
      <w:r w:rsidR="00F57B2E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兼任助理按月計酬，薪資為每月新台幣   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　</w:t>
      </w:r>
      <w:r w:rsidR="00F57B2E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  元；</w:t>
      </w:r>
    </w:p>
    <w:p w14:paraId="2DA6333E" w14:textId="77777777" w:rsidR="00DC5BAE" w:rsidRPr="00A06F0B" w:rsidRDefault="00E44C67" w:rsidP="00D40CE1">
      <w:pPr>
        <w:pStyle w:val="Web"/>
        <w:snapToGrid w:val="0"/>
        <w:spacing w:before="0" w:beforeAutospacing="0" w:after="0" w:afterAutospacing="0" w:line="38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</w:t>
      </w:r>
      <w:r w:rsidR="00F57B2E">
        <w:rPr>
          <w:rFonts w:ascii="標楷體" w:eastAsia="標楷體" w:hint="eastAsia"/>
          <w:spacing w:val="20"/>
          <w:kern w:val="16"/>
          <w:position w:val="2"/>
          <w:szCs w:val="26"/>
        </w:rPr>
        <w:t>臨時</w:t>
      </w:r>
      <w:r w:rsidR="00F57B2E" w:rsidRPr="00F57B2E">
        <w:rPr>
          <w:rFonts w:ascii="標楷體" w:eastAsia="標楷體" w:hint="eastAsia"/>
          <w:spacing w:val="20"/>
          <w:kern w:val="16"/>
          <w:position w:val="2"/>
          <w:szCs w:val="26"/>
        </w:rPr>
        <w:t>工按時計酬，時薪為新台幣  　　 元。</w:t>
      </w:r>
    </w:p>
    <w:p w14:paraId="5C08A717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80" w:lineRule="atLeast"/>
        <w:ind w:left="566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八、約用期間：自民國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44C67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年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44C67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月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44C67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日起至民國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44C67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年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44C67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月</w:t>
      </w:r>
      <w:r w:rsidR="00E44C67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</w:t>
      </w:r>
      <w:r w:rsidR="00E44C67">
        <w:rPr>
          <w:rFonts w:ascii="標楷體" w:eastAsia="標楷體"/>
          <w:spacing w:val="20"/>
          <w:kern w:val="16"/>
          <w:position w:val="2"/>
          <w:szCs w:val="26"/>
        </w:rPr>
        <w:t xml:space="preserve">  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日止，契約期滿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勞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僱關係消滅，不再續約。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52FF07D4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九、工作地點：乙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方受甲方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之指派，於下列工作地點工作：</w:t>
      </w:r>
    </w:p>
    <w:p w14:paraId="1CDC2E21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)校內或校外專題研究計畫之研究室。</w:t>
      </w:r>
    </w:p>
    <w:p w14:paraId="45E260DC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(二)經甲、乙雙方同意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，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甲方得依業務需要，調動乙方之工作地點。</w:t>
      </w:r>
    </w:p>
    <w:p w14:paraId="18AAAC98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十、工作時間：</w:t>
      </w:r>
    </w:p>
    <w:p w14:paraId="66AC006F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)乙方工作時間以與計畫主持人約定為原則。出勤時間應填寫工作日誌並辦理勞工保險之加退保。</w:t>
      </w:r>
    </w:p>
    <w:p w14:paraId="6F998B85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(二)乙方除妊娠或哺乳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期間(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應先告知甲方)外，如甲方業務需要，經甲、乙雙方同意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，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依甲方之要求於午後十時至翌晨六時之時間內工作。</w:t>
      </w:r>
    </w:p>
    <w:p w14:paraId="708A6E6A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  <w:lang w:eastAsia="zh-HK"/>
        </w:rPr>
        <w:t>一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、工作酬金給付：</w:t>
      </w:r>
    </w:p>
    <w:p w14:paraId="09BAD784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)工作酬金之給付依甲方之規定辦理。</w:t>
      </w:r>
    </w:p>
    <w:p w14:paraId="5FEA91EE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(二)甲方給付乙方之薪資按月直接撥付乙方提供之金融機構帳戶。</w:t>
      </w:r>
    </w:p>
    <w:p w14:paraId="44ED5364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</w:rPr>
        <w:t>二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、契約終止：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5FA50DCD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一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)乙方於甲方服務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期間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，如因工作不力或違反相關規定情節重大時，甲方得依法終止契約。</w:t>
      </w:r>
    </w:p>
    <w:p w14:paraId="5A0F4F95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(二)乙方自請離職時，應依勞動基準法第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十六條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規定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之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預告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期間向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甲方</w:t>
      </w:r>
      <w:r>
        <w:rPr>
          <w:rFonts w:ascii="標楷體" w:eastAsia="標楷體" w:hint="eastAsia"/>
          <w:spacing w:val="20"/>
          <w:kern w:val="16"/>
          <w:position w:val="2"/>
          <w:szCs w:val="26"/>
        </w:rPr>
        <w:t>提出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。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186CE65E" w14:textId="77777777" w:rsidR="00DC5BAE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(三)乙方於終止契約時，應提送「勞保退保申請表」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送甲方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於離職日辦理退保，否則致生之損害應由乙方負責賠償。</w:t>
      </w:r>
    </w:p>
    <w:p w14:paraId="24CE5275" w14:textId="77777777" w:rsidR="00F57B2E" w:rsidRPr="00F57B2E" w:rsidRDefault="00F57B2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color w:val="0000CC"/>
          <w:spacing w:val="20"/>
          <w:kern w:val="16"/>
          <w:position w:val="2"/>
          <w:szCs w:val="26"/>
        </w:rPr>
      </w:pPr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(四)乙方確保於受</w:t>
      </w:r>
      <w:proofErr w:type="gramStart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僱</w:t>
      </w:r>
      <w:proofErr w:type="gramEnd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前無下列情事；如有隱匿經甲方查證屬實，依勞動基準法第12條第1項規定，甲方得立即不經預告以書面終止契約：</w:t>
      </w:r>
      <w:r w:rsid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1、</w:t>
      </w:r>
      <w:proofErr w:type="gramStart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犯性侵害</w:t>
      </w:r>
      <w:proofErr w:type="gramEnd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犯罪防治法第2條第1項之性侵害犯罪，經有罪判決確定。</w:t>
      </w:r>
      <w:r w:rsid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2、</w:t>
      </w:r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有性侵害、性騷擾或</w:t>
      </w:r>
      <w:proofErr w:type="gramStart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性霸凌之</w:t>
      </w:r>
      <w:proofErr w:type="gramEnd"/>
      <w:r w:rsidRPr="00F57B2E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行為，經認定不得擔任教育從業人員，且於該管制期間。</w:t>
      </w:r>
    </w:p>
    <w:p w14:paraId="1A3E0FB9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lastRenderedPageBreak/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</w:rPr>
        <w:t>三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、其他約定：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59EDEF0B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(一)本契約有效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期間，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經雙方同意，得隨時終止。</w:t>
      </w:r>
    </w:p>
    <w:p w14:paraId="17F853BD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/>
          <w:spacing w:val="20"/>
          <w:kern w:val="16"/>
          <w:position w:val="2"/>
          <w:szCs w:val="26"/>
        </w:rPr>
        <w:t>(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二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>)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乙方應本忠於職守、公誠廉明，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勤慎謙和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之精神，執行職務。</w:t>
      </w:r>
    </w:p>
    <w:p w14:paraId="2CB12BDD" w14:textId="77777777" w:rsidR="00DC5BAE" w:rsidRDefault="00DC5BAE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1F57B5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(三)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甲方為確認乙方是否有第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十</w:t>
      </w:r>
      <w:r w:rsidR="004E74C4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二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點</w:t>
      </w:r>
      <w:r w:rsidR="0094166C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第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四</w:t>
      </w:r>
      <w:r w:rsidR="00C2368F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款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所定情事，乙方同意甲方得依「學校辦理契約進用人員通報查詢作業注意事項」，向各級主管教育行政機關辦理其相關資訊之蒐集、利用及查詢，並同意法務部、警政機關及各級主管教育行政機關提供相關資訊。</w:t>
      </w:r>
    </w:p>
    <w:p w14:paraId="23EC8B96" w14:textId="77777777" w:rsidR="00D40CE1" w:rsidRDefault="00D40CE1" w:rsidP="00D40CE1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color w:val="0000CC"/>
          <w:spacing w:val="20"/>
          <w:kern w:val="16"/>
          <w:position w:val="2"/>
          <w:szCs w:val="26"/>
        </w:rPr>
      </w:pPr>
      <w:r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(</w:t>
      </w:r>
      <w:r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四</w:t>
      </w:r>
      <w:r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)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乙方如有第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十</w:t>
      </w:r>
      <w:r w:rsidR="004E74C4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二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點</w:t>
      </w:r>
      <w:r w:rsidR="0094166C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第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四</w:t>
      </w:r>
      <w:r w:rsidR="00C2368F">
        <w:rPr>
          <w:rFonts w:ascii="標楷體" w:eastAsia="標楷體" w:hint="eastAsia"/>
          <w:color w:val="0000CC"/>
          <w:spacing w:val="20"/>
          <w:kern w:val="16"/>
          <w:position w:val="2"/>
          <w:szCs w:val="26"/>
          <w:lang w:eastAsia="zh-HK"/>
        </w:rPr>
        <w:t>款</w:t>
      </w:r>
      <w:r w:rsidR="0094166C" w:rsidRPr="00D40CE1">
        <w:rPr>
          <w:rFonts w:ascii="標楷體" w:eastAsia="標楷體" w:hint="eastAsia"/>
          <w:color w:val="0000CC"/>
          <w:spacing w:val="20"/>
          <w:kern w:val="16"/>
          <w:position w:val="2"/>
          <w:szCs w:val="26"/>
        </w:rPr>
        <w:t>所定情事，乙方同意甲方向各級主管教育行政機關辦理其相關資訊之通報、處理及利用，並同意法務部、警政機關及各級主管教育行政機關提供相關資訊；離職後始經查證屬實者，亦同。甲方依前項辦理通報後，乙方不得要求刪除、停止處理或利用其個人資料。</w:t>
      </w:r>
    </w:p>
    <w:p w14:paraId="44B3CC37" w14:textId="77777777" w:rsidR="0094166C" w:rsidRPr="0094166C" w:rsidRDefault="00D40CE1" w:rsidP="0094166C">
      <w:pPr>
        <w:pStyle w:val="Web"/>
        <w:snapToGrid w:val="0"/>
        <w:spacing w:before="0" w:beforeAutospacing="0" w:after="0" w:afterAutospacing="0" w:line="360" w:lineRule="atLeast"/>
        <w:ind w:leftChars="177" w:left="991" w:hangingChars="202" w:hanging="566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94166C">
        <w:rPr>
          <w:rFonts w:ascii="標楷體" w:eastAsia="標楷體" w:hint="eastAsia"/>
          <w:spacing w:val="20"/>
          <w:kern w:val="16"/>
          <w:position w:val="2"/>
          <w:szCs w:val="26"/>
        </w:rPr>
        <w:t>(</w:t>
      </w:r>
      <w:r w:rsidRPr="0094166C">
        <w:rPr>
          <w:rFonts w:ascii="標楷體" w:eastAsia="標楷體" w:hint="eastAsia"/>
          <w:spacing w:val="20"/>
          <w:kern w:val="16"/>
          <w:position w:val="2"/>
          <w:szCs w:val="26"/>
          <w:lang w:eastAsia="zh-HK"/>
        </w:rPr>
        <w:t>五</w:t>
      </w:r>
      <w:r w:rsidRPr="0094166C">
        <w:rPr>
          <w:rFonts w:ascii="標楷體" w:eastAsia="標楷體" w:hint="eastAsia"/>
          <w:spacing w:val="20"/>
          <w:kern w:val="16"/>
          <w:position w:val="2"/>
          <w:szCs w:val="26"/>
        </w:rPr>
        <w:t>)</w:t>
      </w:r>
      <w:r w:rsidR="0094166C" w:rsidRPr="0094166C">
        <w:rPr>
          <w:rFonts w:ascii="標楷體" w:eastAsia="標楷體" w:hint="eastAsia"/>
          <w:spacing w:val="20"/>
          <w:kern w:val="16"/>
          <w:position w:val="2"/>
          <w:szCs w:val="26"/>
        </w:rPr>
        <w:t>本契約之解釋及未盡事宜之處，依校內相關規定辦理。</w:t>
      </w:r>
    </w:p>
    <w:p w14:paraId="40AE21D6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</w:rPr>
        <w:t>四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、乙方因職務所知悉或蒐集之資料，不得擅自利用、公開或圖利，因職務或參與協助專案完成之研發成果，依甲方研發成果管理服務辦法之規定辦理。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</w:t>
      </w:r>
    </w:p>
    <w:p w14:paraId="7354EFFF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</w:rPr>
        <w:t>五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、甲乙雙方因本契約發生爭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訟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時，立約人合意以臺灣臺北地方法院為第一審管轄法院。</w:t>
      </w:r>
    </w:p>
    <w:p w14:paraId="1C880100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</w:rPr>
        <w:t>六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、本契約內容如有未盡事宜，乙方同意依甲方相關規定辦理。</w:t>
      </w:r>
    </w:p>
    <w:p w14:paraId="289B1E1D" w14:textId="77777777" w:rsidR="00DC5BAE" w:rsidRPr="00A06F0B" w:rsidRDefault="00DC5BAE" w:rsidP="00D40CE1">
      <w:pPr>
        <w:pStyle w:val="Web"/>
        <w:snapToGrid w:val="0"/>
        <w:spacing w:before="0" w:beforeAutospacing="0" w:after="0" w:afterAutospacing="0" w:line="360" w:lineRule="atLeast"/>
        <w:ind w:left="840" w:hangingChars="300" w:hanging="84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十</w:t>
      </w:r>
      <w:r w:rsidR="004E74C4">
        <w:rPr>
          <w:rFonts w:ascii="標楷體" w:eastAsia="標楷體" w:hint="eastAsia"/>
          <w:spacing w:val="20"/>
          <w:kern w:val="16"/>
          <w:position w:val="2"/>
          <w:szCs w:val="26"/>
        </w:rPr>
        <w:t>七</w:t>
      </w:r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、本契約壹式三份，由甲乙雙方各執一份，甲方由研發</w:t>
      </w:r>
      <w:proofErr w:type="gramStart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處存管</w:t>
      </w:r>
      <w:proofErr w:type="gramEnd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>，另一份由計畫主持人存執。</w:t>
      </w:r>
    </w:p>
    <w:p w14:paraId="61DF1274" w14:textId="3E7C3B60" w:rsidR="00DC5BAE" w:rsidRPr="00BB48D2" w:rsidRDefault="00DC5BAE" w:rsidP="00BB48D2">
      <w:pPr>
        <w:pStyle w:val="Web"/>
        <w:snapToGrid w:val="0"/>
        <w:spacing w:beforeLines="100" w:before="36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>甲　  方：馬偕學校財團法人馬偕醫</w:t>
      </w:r>
      <w:r w:rsidR="00645A31">
        <w:rPr>
          <w:rFonts w:ascii="標楷體" w:eastAsia="標楷體" w:hint="eastAsia"/>
          <w:b/>
          <w:spacing w:val="20"/>
          <w:kern w:val="16"/>
          <w:position w:val="2"/>
          <w:szCs w:val="26"/>
        </w:rPr>
        <w:t>學大學</w:t>
      </w:r>
    </w:p>
    <w:p w14:paraId="45D3D6C3" w14:textId="77777777" w:rsidR="00DC5BAE" w:rsidRPr="00BB48D2" w:rsidRDefault="00DC5BAE" w:rsidP="00BB48D2">
      <w:pPr>
        <w:pStyle w:val="Web"/>
        <w:snapToGrid w:val="0"/>
        <w:spacing w:before="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負 責 人：         </w:t>
      </w:r>
      <w:r w:rsidRPr="00BB48D2">
        <w:rPr>
          <w:rFonts w:ascii="標楷體" w:eastAsia="標楷體" w:hint="eastAsia"/>
          <w:b/>
          <w:szCs w:val="26"/>
        </w:rPr>
        <w:t xml:space="preserve"> </w:t>
      </w: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</w:t>
      </w:r>
      <w:r w:rsidRPr="00BB48D2">
        <w:rPr>
          <w:rFonts w:ascii="標楷體" w:eastAsia="標楷體" w:hint="eastAsia"/>
          <w:spacing w:val="20"/>
          <w:kern w:val="16"/>
          <w:position w:val="2"/>
          <w:szCs w:val="26"/>
        </w:rPr>
        <w:t>簽章</w:t>
      </w:r>
    </w:p>
    <w:p w14:paraId="6AE2E2E2" w14:textId="3DCE97D5" w:rsidR="00DC5BAE" w:rsidRPr="00BB48D2" w:rsidRDefault="00DC5BAE" w:rsidP="00BB48D2">
      <w:pPr>
        <w:pStyle w:val="Web"/>
        <w:snapToGrid w:val="0"/>
        <w:spacing w:before="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>計畫主持人：</w:t>
      </w:r>
    </w:p>
    <w:p w14:paraId="1D26F576" w14:textId="77777777" w:rsidR="00DC5BAE" w:rsidRPr="00BB48D2" w:rsidRDefault="00DC5BAE" w:rsidP="00BB48D2">
      <w:pPr>
        <w:pStyle w:val="Web"/>
        <w:snapToGrid w:val="0"/>
        <w:spacing w:before="0" w:beforeAutospacing="0" w:after="0" w:afterAutospacing="0" w:line="440" w:lineRule="atLeast"/>
        <w:ind w:firstLineChars="759" w:firstLine="2127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BB48D2">
        <w:rPr>
          <w:rFonts w:ascii="標楷體" w:eastAsia="標楷體" w:hint="eastAsia"/>
          <w:b/>
          <w:spacing w:val="20"/>
          <w:kern w:val="16"/>
          <w:position w:val="2"/>
          <w:szCs w:val="26"/>
        </w:rPr>
        <w:t>住　址：新北市三芝區中正路三段46號</w:t>
      </w:r>
    </w:p>
    <w:p w14:paraId="7AA35EFE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ind w:left="480" w:firstLine="348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</w:p>
    <w:p w14:paraId="68804024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ind w:left="480" w:firstLine="3480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</w:p>
    <w:p w14:paraId="1B298750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乙　   方：</w:t>
      </w:r>
      <w:r w:rsidRPr="00A06F0B">
        <w:rPr>
          <w:rFonts w:ascii="標楷體" w:eastAsia="標楷體"/>
          <w:spacing w:val="20"/>
          <w:kern w:val="16"/>
          <w:position w:val="2"/>
          <w:szCs w:val="26"/>
        </w:rPr>
        <w:t xml:space="preserve">           </w:t>
      </w:r>
      <w:bookmarkStart w:id="0" w:name="_GoBack"/>
      <w:bookmarkEnd w:id="0"/>
      <w:r w:rsidRPr="00A06F0B">
        <w:rPr>
          <w:rFonts w:ascii="標楷體" w:eastAsia="標楷體" w:hint="eastAsia"/>
          <w:spacing w:val="20"/>
          <w:kern w:val="16"/>
          <w:position w:val="2"/>
          <w:szCs w:val="26"/>
        </w:rPr>
        <w:t xml:space="preserve">   簽章</w:t>
      </w:r>
    </w:p>
    <w:p w14:paraId="2338C08F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身分證號碼：</w:t>
      </w:r>
    </w:p>
    <w:p w14:paraId="53400624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出生年月日：</w:t>
      </w:r>
    </w:p>
    <w:p w14:paraId="5A3864E6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現住地址：</w:t>
      </w:r>
    </w:p>
    <w:p w14:paraId="4083B2E2" w14:textId="77777777" w:rsidR="00DC5BAE" w:rsidRPr="00A06F0B" w:rsidRDefault="00DC5BAE" w:rsidP="00DC5BAE">
      <w:pPr>
        <w:pStyle w:val="Web"/>
        <w:snapToGrid w:val="0"/>
        <w:spacing w:before="0" w:beforeAutospacing="0" w:after="0" w:afterAutospacing="0" w:line="440" w:lineRule="atLeast"/>
        <w:jc w:val="both"/>
        <w:rPr>
          <w:rFonts w:ascii="標楷體" w:eastAsia="標楷體"/>
          <w:b/>
          <w:spacing w:val="20"/>
          <w:kern w:val="16"/>
          <w:position w:val="2"/>
          <w:szCs w:val="26"/>
        </w:rPr>
      </w:pPr>
      <w:r w:rsidRPr="00A06F0B">
        <w:rPr>
          <w:rFonts w:ascii="標楷體" w:eastAsia="標楷體" w:hint="eastAsia"/>
          <w:b/>
          <w:spacing w:val="20"/>
          <w:kern w:val="16"/>
          <w:position w:val="2"/>
          <w:szCs w:val="26"/>
        </w:rPr>
        <w:t xml:space="preserve">             戶籍地址：</w:t>
      </w:r>
    </w:p>
    <w:p w14:paraId="17724E16" w14:textId="77777777" w:rsidR="00DC5BAE" w:rsidRDefault="00DC5BAE" w:rsidP="00D40CE1">
      <w:pPr>
        <w:snapToGrid w:val="0"/>
        <w:spacing w:beforeLines="200" w:before="720" w:line="360" w:lineRule="atLeast"/>
        <w:jc w:val="distribute"/>
        <w:rPr>
          <w:rFonts w:ascii="標楷體" w:eastAsia="標楷體"/>
          <w:kern w:val="16"/>
          <w:szCs w:val="26"/>
        </w:rPr>
      </w:pPr>
      <w:r w:rsidRPr="00A06F0B">
        <w:rPr>
          <w:rFonts w:ascii="標楷體" w:eastAsia="標楷體" w:hint="eastAsia"/>
          <w:kern w:val="16"/>
          <w:szCs w:val="26"/>
        </w:rPr>
        <w:t>中　　　華　　　民　　　國　　　　年 　　　月 　　　日</w:t>
      </w:r>
    </w:p>
    <w:p w14:paraId="172A6E7F" w14:textId="77777777" w:rsidR="00342FE4" w:rsidRPr="00DC5BAE" w:rsidRDefault="00342FE4"/>
    <w:sectPr w:rsidR="00342FE4" w:rsidRPr="00DC5BAE" w:rsidSect="00C25DF0">
      <w:headerReference w:type="default" r:id="rId6"/>
      <w:pgSz w:w="11906" w:h="16838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0E19D" w14:textId="77777777" w:rsidR="000B3BF0" w:rsidRDefault="000B3BF0" w:rsidP="00016816">
      <w:r>
        <w:separator/>
      </w:r>
    </w:p>
  </w:endnote>
  <w:endnote w:type="continuationSeparator" w:id="0">
    <w:p w14:paraId="1A8B3ACB" w14:textId="77777777" w:rsidR="000B3BF0" w:rsidRDefault="000B3BF0" w:rsidP="0001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61E8C" w14:textId="77777777" w:rsidR="000B3BF0" w:rsidRDefault="000B3BF0" w:rsidP="00016816">
      <w:r>
        <w:separator/>
      </w:r>
    </w:p>
  </w:footnote>
  <w:footnote w:type="continuationSeparator" w:id="0">
    <w:p w14:paraId="6595F144" w14:textId="77777777" w:rsidR="000B3BF0" w:rsidRDefault="000B3BF0" w:rsidP="00016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27153" w14:textId="296B7D03" w:rsidR="00096739" w:rsidRPr="00C25DF0" w:rsidRDefault="00C25DF0" w:rsidP="00C25DF0">
    <w:pPr>
      <w:pStyle w:val="a3"/>
      <w:rPr>
        <w:color w:val="808080" w:themeColor="background1" w:themeShade="80"/>
      </w:rPr>
    </w:pPr>
    <w:r w:rsidRPr="00C25DF0">
      <w:rPr>
        <w:rFonts w:ascii="Arial" w:eastAsia="標楷體" w:hAnsi="Arial" w:cs="Arial" w:hint="eastAsia"/>
        <w:color w:val="808080" w:themeColor="background1" w:themeShade="80"/>
      </w:rPr>
      <w:t>114</w:t>
    </w:r>
    <w:r w:rsidRPr="00C25DF0">
      <w:rPr>
        <w:rFonts w:ascii="Arial" w:eastAsia="標楷體" w:hAnsi="Arial" w:cs="Arial" w:hint="eastAsia"/>
        <w:color w:val="808080" w:themeColor="background1" w:themeShade="80"/>
      </w:rPr>
      <w:t>年</w:t>
    </w:r>
    <w:r w:rsidRPr="00C25DF0">
      <w:rPr>
        <w:rFonts w:ascii="Arial" w:eastAsia="標楷體" w:hAnsi="Arial" w:cs="Arial" w:hint="eastAsia"/>
        <w:color w:val="808080" w:themeColor="background1" w:themeShade="80"/>
      </w:rPr>
      <w:t>4</w:t>
    </w:r>
    <w:r w:rsidRPr="00C25DF0">
      <w:rPr>
        <w:rFonts w:ascii="Arial" w:eastAsia="標楷體" w:hAnsi="Arial" w:cs="Arial" w:hint="eastAsia"/>
        <w:color w:val="808080" w:themeColor="background1" w:themeShade="80"/>
      </w:rPr>
      <w:t>月</w:t>
    </w:r>
    <w:r w:rsidRPr="00C25DF0">
      <w:rPr>
        <w:rFonts w:ascii="Arial" w:eastAsia="標楷體" w:hAnsi="Arial" w:cs="Arial" w:hint="eastAsia"/>
        <w:color w:val="808080" w:themeColor="background1" w:themeShade="80"/>
      </w:rPr>
      <w:t>30</w:t>
    </w:r>
    <w:r w:rsidRPr="00C25DF0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  <w:r w:rsidRPr="00C25DF0">
      <w:rPr>
        <w:rFonts w:ascii="Arial" w:eastAsia="標楷體" w:hAnsi="Arial" w:cs="Arial" w:hint="eastAsia"/>
        <w:color w:val="808080" w:themeColor="background1" w:themeShade="80"/>
      </w:rPr>
      <w:t xml:space="preserve">  114</w:t>
    </w:r>
    <w:r w:rsidRPr="00C25DF0">
      <w:rPr>
        <w:rFonts w:ascii="Arial" w:eastAsia="標楷體" w:hAnsi="Arial" w:cs="Arial" w:hint="eastAsia"/>
        <w:color w:val="808080" w:themeColor="background1" w:themeShade="80"/>
      </w:rPr>
      <w:t>年</w:t>
    </w:r>
    <w:r w:rsidRPr="00C25DF0">
      <w:rPr>
        <w:rFonts w:ascii="Arial" w:eastAsia="標楷體" w:hAnsi="Arial" w:cs="Arial" w:hint="eastAsia"/>
        <w:color w:val="808080" w:themeColor="background1" w:themeShade="80"/>
      </w:rPr>
      <w:t>7</w:t>
    </w:r>
    <w:r w:rsidRPr="00C25DF0">
      <w:rPr>
        <w:rFonts w:ascii="Arial" w:eastAsia="標楷體" w:hAnsi="Arial" w:cs="Arial" w:hint="eastAsia"/>
        <w:color w:val="808080" w:themeColor="background1" w:themeShade="80"/>
      </w:rPr>
      <w:t>月</w:t>
    </w:r>
    <w:r w:rsidRPr="00C25DF0">
      <w:rPr>
        <w:rFonts w:ascii="Arial" w:eastAsia="標楷體" w:hAnsi="Arial" w:cs="Arial" w:hint="eastAsia"/>
        <w:color w:val="808080" w:themeColor="background1" w:themeShade="80"/>
      </w:rPr>
      <w:t>23</w:t>
    </w:r>
    <w:r w:rsidRPr="00C25DF0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C25DF0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C25DF0">
      <w:rPr>
        <w:rFonts w:ascii="Arial" w:eastAsia="標楷體" w:hAnsi="Arial" w:cs="Arial" w:hint="eastAsia"/>
        <w:color w:val="808080" w:themeColor="background1" w:themeShade="80"/>
      </w:rPr>
      <w:t>第</w:t>
    </w:r>
    <w:r w:rsidRPr="00C25DF0">
      <w:rPr>
        <w:rFonts w:ascii="Arial" w:eastAsia="標楷體" w:hAnsi="Arial" w:cs="Arial" w:hint="eastAsia"/>
        <w:color w:val="808080" w:themeColor="background1" w:themeShade="80"/>
      </w:rPr>
      <w:t>1140006464</w:t>
    </w:r>
    <w:r w:rsidRPr="00C25DF0">
      <w:rPr>
        <w:rFonts w:ascii="Arial" w:eastAsia="標楷體" w:hAnsi="Arial" w:cs="Arial" w:hint="eastAsia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AE"/>
    <w:rsid w:val="00016816"/>
    <w:rsid w:val="00096739"/>
    <w:rsid w:val="000B3BF0"/>
    <w:rsid w:val="001F36B2"/>
    <w:rsid w:val="001F57B5"/>
    <w:rsid w:val="0031500B"/>
    <w:rsid w:val="003218BE"/>
    <w:rsid w:val="00340B1E"/>
    <w:rsid w:val="00342FE4"/>
    <w:rsid w:val="004B1BE6"/>
    <w:rsid w:val="004E74C4"/>
    <w:rsid w:val="00561DD3"/>
    <w:rsid w:val="006161C6"/>
    <w:rsid w:val="00645A31"/>
    <w:rsid w:val="00654B87"/>
    <w:rsid w:val="008040D8"/>
    <w:rsid w:val="0094166C"/>
    <w:rsid w:val="009E3EFC"/>
    <w:rsid w:val="00BB48D2"/>
    <w:rsid w:val="00C2368F"/>
    <w:rsid w:val="00C25DF0"/>
    <w:rsid w:val="00D40CE1"/>
    <w:rsid w:val="00DC5BAE"/>
    <w:rsid w:val="00E44C67"/>
    <w:rsid w:val="00EB39CD"/>
    <w:rsid w:val="00F5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A553C"/>
  <w15:chartTrackingRefBased/>
  <w15:docId w15:val="{20301D7D-313F-4C5E-8B27-F9CF1AC5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B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aliases w:val="字元"/>
    <w:basedOn w:val="a"/>
    <w:link w:val="Web0"/>
    <w:unhideWhenUsed/>
    <w:qFormat/>
    <w:rsid w:val="00DC5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eb0">
    <w:name w:val="內文 (Web) 字元"/>
    <w:aliases w:val="字元 字元"/>
    <w:link w:val="Web"/>
    <w:locked/>
    <w:rsid w:val="00DC5BAE"/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8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8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8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張菁雯</cp:lastModifiedBy>
  <cp:revision>3</cp:revision>
  <dcterms:created xsi:type="dcterms:W3CDTF">2025-08-15T00:59:00Z</dcterms:created>
  <dcterms:modified xsi:type="dcterms:W3CDTF">2025-08-15T01:01:00Z</dcterms:modified>
</cp:coreProperties>
</file>